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C08" w:rsidRDefault="00004F52">
      <w:pPr>
        <w:rPr>
          <w:sz w:val="24"/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6227768B" wp14:editId="08FE5622">
            <wp:simplePos x="0" y="0"/>
            <wp:positionH relativeFrom="column">
              <wp:posOffset>3705225</wp:posOffset>
            </wp:positionH>
            <wp:positionV relativeFrom="paragraph">
              <wp:posOffset>0</wp:posOffset>
            </wp:positionV>
            <wp:extent cx="2076450" cy="2135777"/>
            <wp:effectExtent l="0" t="0" r="0" b="0"/>
            <wp:wrapTight wrapText="bothSides">
              <wp:wrapPolygon edited="0">
                <wp:start x="0" y="0"/>
                <wp:lineTo x="0" y="21388"/>
                <wp:lineTo x="21402" y="21388"/>
                <wp:lineTo x="21402" y="0"/>
                <wp:lineTo x="0" y="0"/>
              </wp:wrapPolygon>
            </wp:wrapTight>
            <wp:docPr id="10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1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3577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C17C08" w:rsidRDefault="00C17C08">
      <w:pPr>
        <w:rPr>
          <w:sz w:val="24"/>
          <w:lang w:val="en-GB"/>
        </w:rPr>
      </w:pPr>
    </w:p>
    <w:p w:rsidR="00C17C08" w:rsidRDefault="00C17C08">
      <w:pPr>
        <w:rPr>
          <w:sz w:val="24"/>
          <w:lang w:val="en-GB"/>
        </w:rPr>
      </w:pPr>
    </w:p>
    <w:p w:rsidR="00C17C08" w:rsidRDefault="00C17C08">
      <w:pPr>
        <w:rPr>
          <w:sz w:val="24"/>
          <w:lang w:val="en-GB"/>
        </w:rPr>
      </w:pPr>
    </w:p>
    <w:p w:rsidR="00C17C08" w:rsidRDefault="00C17C08">
      <w:pPr>
        <w:rPr>
          <w:sz w:val="24"/>
          <w:lang w:val="en-GB"/>
        </w:rPr>
      </w:pPr>
    </w:p>
    <w:p w:rsidR="00201A72" w:rsidRDefault="00201A72">
      <w:pPr>
        <w:rPr>
          <w:sz w:val="24"/>
          <w:lang w:val="en-GB"/>
        </w:rPr>
      </w:pPr>
    </w:p>
    <w:p w:rsidR="00201A72" w:rsidRDefault="00201A72">
      <w:pPr>
        <w:rPr>
          <w:sz w:val="24"/>
          <w:lang w:val="en-GB"/>
        </w:rPr>
      </w:pPr>
    </w:p>
    <w:p w:rsidR="00201A72" w:rsidRDefault="00201A72">
      <w:pPr>
        <w:rPr>
          <w:sz w:val="24"/>
          <w:lang w:val="en-GB"/>
        </w:rPr>
      </w:pPr>
    </w:p>
    <w:p w:rsidR="00C774B7" w:rsidRDefault="00C774B7">
      <w:pPr>
        <w:rPr>
          <w:sz w:val="24"/>
          <w:lang w:val="en-GB"/>
        </w:rPr>
      </w:pPr>
    </w:p>
    <w:p w:rsidR="00435513" w:rsidRDefault="00C774B7">
      <w:pPr>
        <w:rPr>
          <w:lang w:val="en-GB"/>
        </w:rPr>
      </w:pPr>
      <w:r w:rsidRPr="00C774B7">
        <w:rPr>
          <w:b/>
          <w:sz w:val="28"/>
          <w:lang w:val="en-GB"/>
        </w:rPr>
        <w:t xml:space="preserve">Communiqué de </w:t>
      </w:r>
      <w:proofErr w:type="spellStart"/>
      <w:r w:rsidRPr="00C774B7">
        <w:rPr>
          <w:b/>
          <w:sz w:val="28"/>
          <w:lang w:val="en-GB"/>
        </w:rPr>
        <w:t>presse</w:t>
      </w:r>
      <w:proofErr w:type="spellEnd"/>
      <w:r w:rsidRPr="00C774B7">
        <w:rPr>
          <w:b/>
          <w:sz w:val="28"/>
          <w:lang w:val="en-GB"/>
        </w:rPr>
        <w:t>, SIMA 2019</w:t>
      </w:r>
      <w:r w:rsidRPr="00C774B7">
        <w:rPr>
          <w:b/>
          <w:sz w:val="28"/>
          <w:lang w:val="en-GB"/>
        </w:rPr>
        <w:br/>
      </w:r>
    </w:p>
    <w:p w:rsidR="00C774B7" w:rsidRDefault="00C774B7">
      <w:pPr>
        <w:rPr>
          <w:rStyle w:val="tlid-translation"/>
          <w:lang w:val="en-GB"/>
        </w:rPr>
      </w:pPr>
      <w:r w:rsidRPr="00C774B7">
        <w:rPr>
          <w:lang w:val="en-GB"/>
        </w:rPr>
        <w:br/>
      </w:r>
      <w:r w:rsidRPr="00C774B7">
        <w:rPr>
          <w:lang w:val="en-GB"/>
        </w:rPr>
        <w:br/>
      </w:r>
      <w:proofErr w:type="spellStart"/>
      <w:r w:rsidRPr="00C774B7">
        <w:rPr>
          <w:b/>
          <w:sz w:val="32"/>
          <w:lang w:val="en-GB"/>
        </w:rPr>
        <w:t>Respiro</w:t>
      </w:r>
      <w:proofErr w:type="spellEnd"/>
      <w:r w:rsidRPr="00C774B7">
        <w:rPr>
          <w:b/>
          <w:sz w:val="32"/>
          <w:lang w:val="en-GB"/>
        </w:rPr>
        <w:t>: l</w:t>
      </w:r>
      <w:r w:rsidRPr="001D521A">
        <w:rPr>
          <w:b/>
          <w:sz w:val="32"/>
          <w:lang w:val="en-GB"/>
        </w:rPr>
        <w:t xml:space="preserve">a </w:t>
      </w:r>
      <w:r w:rsidRPr="00C774B7">
        <w:rPr>
          <w:b/>
          <w:sz w:val="32"/>
          <w:lang w:val="en-GB"/>
        </w:rPr>
        <w:t xml:space="preserve">nouvelle </w:t>
      </w:r>
      <w:proofErr w:type="spellStart"/>
      <w:r w:rsidRPr="001D521A">
        <w:rPr>
          <w:b/>
          <w:sz w:val="32"/>
          <w:lang w:val="en-GB"/>
        </w:rPr>
        <w:t>g</w:t>
      </w:r>
      <w:r w:rsidR="001D521A" w:rsidRPr="001D521A">
        <w:rPr>
          <w:b/>
          <w:sz w:val="32"/>
          <w:lang w:val="en-GB"/>
        </w:rPr>
        <w:t>é</w:t>
      </w:r>
      <w:r w:rsidRPr="001D521A">
        <w:rPr>
          <w:b/>
          <w:sz w:val="32"/>
          <w:lang w:val="en-GB"/>
        </w:rPr>
        <w:t>n</w:t>
      </w:r>
      <w:r w:rsidR="001D521A" w:rsidRPr="001D521A">
        <w:rPr>
          <w:b/>
          <w:sz w:val="32"/>
          <w:lang w:val="en-GB"/>
        </w:rPr>
        <w:t>é</w:t>
      </w:r>
      <w:r w:rsidRPr="001D521A">
        <w:rPr>
          <w:b/>
          <w:sz w:val="32"/>
          <w:lang w:val="en-GB"/>
        </w:rPr>
        <w:t>ration</w:t>
      </w:r>
      <w:proofErr w:type="spellEnd"/>
      <w:r w:rsidRPr="001D521A">
        <w:rPr>
          <w:b/>
          <w:sz w:val="32"/>
          <w:lang w:val="en-GB"/>
        </w:rPr>
        <w:t xml:space="preserve"> des </w:t>
      </w:r>
      <w:proofErr w:type="spellStart"/>
      <w:r w:rsidRPr="001D521A">
        <w:rPr>
          <w:b/>
          <w:sz w:val="32"/>
          <w:lang w:val="en-GB"/>
        </w:rPr>
        <w:t>andaineur</w:t>
      </w:r>
      <w:proofErr w:type="spellEnd"/>
      <w:r w:rsidRPr="001D521A">
        <w:rPr>
          <w:b/>
          <w:sz w:val="32"/>
          <w:lang w:val="en-GB"/>
        </w:rPr>
        <w:t xml:space="preserve"> pick-up</w:t>
      </w:r>
      <w:r w:rsidRPr="00C774B7">
        <w:rPr>
          <w:b/>
          <w:sz w:val="32"/>
          <w:lang w:val="en-GB"/>
        </w:rPr>
        <w:br/>
      </w: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Mince, </w:t>
      </w:r>
      <w:proofErr w:type="spellStart"/>
      <w:r w:rsidRPr="00C774B7">
        <w:rPr>
          <w:rStyle w:val="tlid-translation"/>
          <w:lang w:val="en-GB"/>
        </w:rPr>
        <w:t>élastique</w:t>
      </w:r>
      <w:proofErr w:type="spellEnd"/>
      <w:r w:rsidRPr="00C774B7">
        <w:rPr>
          <w:rStyle w:val="tlid-translation"/>
          <w:lang w:val="en-GB"/>
        </w:rPr>
        <w:t xml:space="preserve">, à six </w:t>
      </w:r>
      <w:proofErr w:type="spellStart"/>
      <w:r w:rsidRPr="00C774B7">
        <w:rPr>
          <w:rStyle w:val="tlid-translation"/>
          <w:lang w:val="en-GB"/>
        </w:rPr>
        <w:t>rangées</w:t>
      </w:r>
      <w:proofErr w:type="spellEnd"/>
      <w:r w:rsidRPr="00C774B7">
        <w:rPr>
          <w:rStyle w:val="tlid-translation"/>
          <w:lang w:val="en-GB"/>
        </w:rPr>
        <w:t xml:space="preserve">, </w:t>
      </w:r>
      <w:r>
        <w:rPr>
          <w:rStyle w:val="tlid-translation"/>
          <w:lang w:val="en-GB"/>
        </w:rPr>
        <w:t>sans came</w:t>
      </w:r>
      <w:r w:rsidRPr="00C774B7">
        <w:rPr>
          <w:rStyle w:val="tlid-translation"/>
          <w:lang w:val="en-GB"/>
        </w:rPr>
        <w:t xml:space="preserve">, </w:t>
      </w:r>
      <w:proofErr w:type="spellStart"/>
      <w:r w:rsidRPr="00C774B7">
        <w:rPr>
          <w:rStyle w:val="tlid-translation"/>
          <w:lang w:val="en-GB"/>
        </w:rPr>
        <w:t>doux</w:t>
      </w:r>
      <w:proofErr w:type="spellEnd"/>
      <w:r w:rsidRPr="00C774B7">
        <w:rPr>
          <w:rStyle w:val="tlid-translation"/>
          <w:lang w:val="en-GB"/>
        </w:rPr>
        <w:t xml:space="preserve"> et puissant à la </w:t>
      </w:r>
      <w:proofErr w:type="spellStart"/>
      <w:r w:rsidRPr="00C774B7">
        <w:rPr>
          <w:rStyle w:val="tlid-translation"/>
          <w:lang w:val="en-GB"/>
        </w:rPr>
        <w:t>fois</w:t>
      </w:r>
      <w:proofErr w:type="spellEnd"/>
      <w:r w:rsidRPr="00C774B7">
        <w:rPr>
          <w:rStyle w:val="tlid-translation"/>
          <w:lang w:val="en-GB"/>
        </w:rPr>
        <w:t xml:space="preserve"> - </w:t>
      </w:r>
      <w:proofErr w:type="spellStart"/>
      <w:r w:rsidRPr="00C774B7">
        <w:rPr>
          <w:rStyle w:val="tlid-translation"/>
          <w:lang w:val="en-GB"/>
        </w:rPr>
        <w:t>tels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sont</w:t>
      </w:r>
      <w:proofErr w:type="spellEnd"/>
      <w:r w:rsidRPr="00C774B7">
        <w:rPr>
          <w:rStyle w:val="tlid-translation"/>
          <w:lang w:val="en-GB"/>
        </w:rPr>
        <w:t xml:space="preserve"> les </w:t>
      </w:r>
      <w:proofErr w:type="spellStart"/>
      <w:r w:rsidRPr="00C774B7">
        <w:rPr>
          <w:rStyle w:val="tlid-translation"/>
          <w:lang w:val="en-GB"/>
        </w:rPr>
        <w:t>attributs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remarquables</w:t>
      </w:r>
      <w:proofErr w:type="spellEnd"/>
      <w:r w:rsidRPr="00C774B7">
        <w:rPr>
          <w:rStyle w:val="tlid-translation"/>
          <w:lang w:val="en-GB"/>
        </w:rPr>
        <w:t xml:space="preserve"> de la nouvelle </w:t>
      </w:r>
      <w:proofErr w:type="spellStart"/>
      <w:r w:rsidRPr="00C774B7">
        <w:rPr>
          <w:rStyle w:val="tlid-translation"/>
          <w:lang w:val="en-GB"/>
        </w:rPr>
        <w:t>technologie</w:t>
      </w:r>
      <w:proofErr w:type="spellEnd"/>
      <w:r w:rsidRPr="00C774B7">
        <w:rPr>
          <w:rStyle w:val="tlid-translation"/>
          <w:lang w:val="en-GB"/>
        </w:rPr>
        <w:t xml:space="preserve"> de pick-up </w:t>
      </w:r>
      <w:proofErr w:type="spellStart"/>
      <w:r w:rsidRPr="00C774B7">
        <w:rPr>
          <w:rStyle w:val="tlid-translation"/>
          <w:lang w:val="en-GB"/>
        </w:rPr>
        <w:t>Respiro</w:t>
      </w:r>
      <w:proofErr w:type="spellEnd"/>
      <w:r w:rsidRPr="00C774B7">
        <w:rPr>
          <w:rStyle w:val="tlid-translation"/>
          <w:lang w:val="en-GB"/>
        </w:rPr>
        <w:t xml:space="preserve">. Reiter Innovative Technology commercialise </w:t>
      </w:r>
      <w:proofErr w:type="spellStart"/>
      <w:r w:rsidRPr="00C774B7">
        <w:rPr>
          <w:rStyle w:val="tlid-translation"/>
          <w:lang w:val="en-GB"/>
        </w:rPr>
        <w:t>cette</w:t>
      </w:r>
      <w:proofErr w:type="spellEnd"/>
      <w:r w:rsidRPr="00C774B7">
        <w:rPr>
          <w:rStyle w:val="tlid-translation"/>
          <w:lang w:val="en-GB"/>
        </w:rPr>
        <w:t xml:space="preserve"> nouvelle </w:t>
      </w:r>
      <w:proofErr w:type="spellStart"/>
      <w:r w:rsidRPr="00C774B7">
        <w:rPr>
          <w:rStyle w:val="tlid-translation"/>
          <w:lang w:val="en-GB"/>
        </w:rPr>
        <w:t>technologie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ramassage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révolutionnaire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depuis</w:t>
      </w:r>
      <w:proofErr w:type="spellEnd"/>
      <w:r w:rsidRPr="00C774B7">
        <w:rPr>
          <w:rStyle w:val="tlid-translation"/>
          <w:lang w:val="en-GB"/>
        </w:rPr>
        <w:t xml:space="preserve"> 2016. </w:t>
      </w:r>
      <w:proofErr w:type="spellStart"/>
      <w:r w:rsidRPr="00C774B7">
        <w:rPr>
          <w:rStyle w:val="tlid-translation"/>
          <w:lang w:val="en-GB"/>
        </w:rPr>
        <w:t>Jusqu'à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présent</w:t>
      </w:r>
      <w:proofErr w:type="spellEnd"/>
      <w:r w:rsidRPr="00C774B7">
        <w:rPr>
          <w:rStyle w:val="tlid-translation"/>
          <w:lang w:val="en-GB"/>
        </w:rPr>
        <w:t xml:space="preserve">, 150 machines </w:t>
      </w:r>
      <w:proofErr w:type="spellStart"/>
      <w:r w:rsidRPr="00C774B7">
        <w:rPr>
          <w:rStyle w:val="tlid-translation"/>
          <w:lang w:val="en-GB"/>
        </w:rPr>
        <w:t>Respiro</w:t>
      </w:r>
      <w:proofErr w:type="spellEnd"/>
      <w:r w:rsidRPr="00C774B7">
        <w:rPr>
          <w:rStyle w:val="tlid-translation"/>
          <w:lang w:val="en-GB"/>
        </w:rPr>
        <w:t xml:space="preserve"> R3 </w:t>
      </w:r>
      <w:proofErr w:type="spellStart"/>
      <w:r w:rsidRPr="00C774B7">
        <w:rPr>
          <w:rStyle w:val="tlid-translation"/>
          <w:lang w:val="en-GB"/>
        </w:rPr>
        <w:t>montées</w:t>
      </w:r>
      <w:proofErr w:type="spellEnd"/>
      <w:r w:rsidRPr="00C774B7">
        <w:rPr>
          <w:rStyle w:val="tlid-translation"/>
          <w:lang w:val="en-GB"/>
        </w:rPr>
        <w:t xml:space="preserve"> à </w:t>
      </w:r>
      <w:proofErr w:type="spellStart"/>
      <w:r w:rsidRPr="00C774B7">
        <w:rPr>
          <w:rStyle w:val="tlid-translation"/>
          <w:lang w:val="en-GB"/>
        </w:rPr>
        <w:t>l'avant</w:t>
      </w:r>
      <w:proofErr w:type="spellEnd"/>
      <w:r w:rsidRPr="00C774B7">
        <w:rPr>
          <w:rStyle w:val="tlid-translation"/>
          <w:lang w:val="en-GB"/>
        </w:rPr>
        <w:t xml:space="preserve"> et des machines </w:t>
      </w:r>
      <w:proofErr w:type="spellStart"/>
      <w:r w:rsidRPr="00C774B7">
        <w:rPr>
          <w:rStyle w:val="tlid-translation"/>
          <w:lang w:val="en-GB"/>
        </w:rPr>
        <w:t>t</w:t>
      </w:r>
      <w:r>
        <w:rPr>
          <w:rStyle w:val="tlid-translation"/>
          <w:lang w:val="en-GB"/>
        </w:rPr>
        <w:t>rainées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Respiro</w:t>
      </w:r>
      <w:proofErr w:type="spellEnd"/>
      <w:r w:rsidRPr="00C774B7">
        <w:rPr>
          <w:rStyle w:val="tlid-translation"/>
          <w:lang w:val="en-GB"/>
        </w:rPr>
        <w:t xml:space="preserve"> R9 </w:t>
      </w:r>
      <w:proofErr w:type="spellStart"/>
      <w:r w:rsidRPr="00C774B7">
        <w:rPr>
          <w:rStyle w:val="tlid-translation"/>
          <w:lang w:val="en-GB"/>
        </w:rPr>
        <w:t>profi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étaient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utilisées</w:t>
      </w:r>
      <w:proofErr w:type="spellEnd"/>
      <w:r w:rsidRPr="00C774B7">
        <w:rPr>
          <w:rStyle w:val="tlid-translation"/>
          <w:lang w:val="en-GB"/>
        </w:rPr>
        <w:t xml:space="preserve"> dans </w:t>
      </w:r>
      <w:proofErr w:type="spellStart"/>
      <w:r w:rsidRPr="00C774B7">
        <w:rPr>
          <w:rStyle w:val="tlid-translation"/>
          <w:lang w:val="en-GB"/>
        </w:rPr>
        <w:t>toute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l'Europe</w:t>
      </w:r>
      <w:proofErr w:type="spellEnd"/>
      <w:r w:rsidRPr="00C774B7">
        <w:rPr>
          <w:rStyle w:val="tlid-translation"/>
          <w:lang w:val="en-GB"/>
        </w:rPr>
        <w:t xml:space="preserve">. Les </w:t>
      </w:r>
      <w:proofErr w:type="spellStart"/>
      <w:r w:rsidRPr="00C774B7">
        <w:rPr>
          <w:rStyle w:val="tlid-translation"/>
          <w:lang w:val="en-GB"/>
        </w:rPr>
        <w:t>résultats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sont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prometteurs</w:t>
      </w:r>
      <w:proofErr w:type="spellEnd"/>
      <w:r w:rsidRPr="00C774B7">
        <w:rPr>
          <w:rStyle w:val="tlid-translation"/>
          <w:lang w:val="en-GB"/>
        </w:rPr>
        <w:t>.</w:t>
      </w:r>
    </w:p>
    <w:p w:rsidR="00C2174F" w:rsidRDefault="00C774B7">
      <w:pPr>
        <w:rPr>
          <w:rStyle w:val="tlid-translation"/>
        </w:rPr>
      </w:pP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Le </w:t>
      </w:r>
      <w:proofErr w:type="spellStart"/>
      <w:r w:rsidRPr="00C774B7">
        <w:rPr>
          <w:rStyle w:val="tlid-translation"/>
          <w:lang w:val="en-GB"/>
        </w:rPr>
        <w:t>système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ramassage</w:t>
      </w:r>
      <w:proofErr w:type="spellEnd"/>
      <w:r w:rsidRPr="00C774B7">
        <w:rPr>
          <w:rStyle w:val="tlid-translation"/>
          <w:lang w:val="en-GB"/>
        </w:rPr>
        <w:t xml:space="preserve"> à six </w:t>
      </w:r>
      <w:proofErr w:type="spellStart"/>
      <w:r w:rsidRPr="00C774B7">
        <w:rPr>
          <w:rStyle w:val="tlid-translation"/>
          <w:lang w:val="en-GB"/>
        </w:rPr>
        <w:t>rangs</w:t>
      </w:r>
      <w:proofErr w:type="spellEnd"/>
      <w:r w:rsidRPr="00C774B7">
        <w:rPr>
          <w:rStyle w:val="tlid-translation"/>
          <w:lang w:val="en-GB"/>
        </w:rPr>
        <w:t xml:space="preserve"> et </w:t>
      </w:r>
      <w:r w:rsidR="00435513">
        <w:rPr>
          <w:rStyle w:val="tlid-translation"/>
          <w:lang w:val="en-GB"/>
        </w:rPr>
        <w:t>sans came</w:t>
      </w:r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ramasse</w:t>
      </w:r>
      <w:proofErr w:type="spellEnd"/>
      <w:r w:rsidRPr="00C774B7">
        <w:rPr>
          <w:rStyle w:val="tlid-translation"/>
          <w:lang w:val="en-GB"/>
        </w:rPr>
        <w:t xml:space="preserve"> l</w:t>
      </w:r>
      <w:r w:rsidR="001D521A">
        <w:rPr>
          <w:rStyle w:val="tlid-translation"/>
          <w:lang w:val="en-GB"/>
        </w:rPr>
        <w:t xml:space="preserve">e </w:t>
      </w:r>
      <w:proofErr w:type="spellStart"/>
      <w:r w:rsidR="001D521A">
        <w:rPr>
          <w:rStyle w:val="tlid-translation"/>
          <w:lang w:val="en-GB"/>
        </w:rPr>
        <w:t>fourrage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en</w:t>
      </w:r>
      <w:proofErr w:type="spellEnd"/>
      <w:r w:rsidRPr="00C774B7">
        <w:rPr>
          <w:rStyle w:val="tlid-translation"/>
          <w:lang w:val="en-GB"/>
        </w:rPr>
        <w:t xml:space="preserve"> douceur et </w:t>
      </w:r>
      <w:proofErr w:type="spellStart"/>
      <w:r w:rsidRPr="00C774B7">
        <w:rPr>
          <w:rStyle w:val="tlid-translation"/>
          <w:lang w:val="en-GB"/>
        </w:rPr>
        <w:t>presque</w:t>
      </w:r>
      <w:proofErr w:type="spellEnd"/>
      <w:r w:rsidRPr="00C774B7">
        <w:rPr>
          <w:rStyle w:val="tlid-translation"/>
          <w:lang w:val="en-GB"/>
        </w:rPr>
        <w:t xml:space="preserve"> sans contamination. </w:t>
      </w:r>
      <w:proofErr w:type="spellStart"/>
      <w:r w:rsidRPr="00C774B7">
        <w:rPr>
          <w:rStyle w:val="tlid-translation"/>
          <w:lang w:val="en-GB"/>
        </w:rPr>
        <w:t>En</w:t>
      </w:r>
      <w:proofErr w:type="spellEnd"/>
      <w:r w:rsidRPr="00C774B7">
        <w:rPr>
          <w:rStyle w:val="tlid-translation"/>
          <w:lang w:val="en-GB"/>
        </w:rPr>
        <w:t xml:space="preserve"> raison de son </w:t>
      </w:r>
      <w:proofErr w:type="spellStart"/>
      <w:r w:rsidRPr="00C774B7">
        <w:rPr>
          <w:rStyle w:val="tlid-translation"/>
          <w:lang w:val="en-GB"/>
        </w:rPr>
        <w:t>très</w:t>
      </w:r>
      <w:proofErr w:type="spellEnd"/>
      <w:r w:rsidRPr="00C774B7">
        <w:rPr>
          <w:rStyle w:val="tlid-translation"/>
          <w:lang w:val="en-GB"/>
        </w:rPr>
        <w:t xml:space="preserve"> petit </w:t>
      </w:r>
      <w:proofErr w:type="spellStart"/>
      <w:r w:rsidRPr="00C774B7">
        <w:rPr>
          <w:rStyle w:val="tlid-translation"/>
          <w:lang w:val="en-GB"/>
        </w:rPr>
        <w:t>diamètre</w:t>
      </w:r>
      <w:proofErr w:type="spellEnd"/>
      <w:r w:rsidRPr="00C774B7">
        <w:rPr>
          <w:rStyle w:val="tlid-translation"/>
          <w:lang w:val="en-GB"/>
        </w:rPr>
        <w:t>, l</w:t>
      </w:r>
      <w:r w:rsidR="001D521A">
        <w:rPr>
          <w:rStyle w:val="tlid-translation"/>
          <w:lang w:val="en-GB"/>
        </w:rPr>
        <w:t xml:space="preserve">e </w:t>
      </w:r>
      <w:proofErr w:type="spellStart"/>
      <w:r w:rsidR="001D521A">
        <w:rPr>
          <w:rStyle w:val="tlid-translation"/>
          <w:lang w:val="en-GB"/>
        </w:rPr>
        <w:t>fourrage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="001D521A">
        <w:rPr>
          <w:rStyle w:val="tlid-translation"/>
          <w:lang w:val="en-GB"/>
        </w:rPr>
        <w:t>ramassé</w:t>
      </w:r>
      <w:proofErr w:type="spellEnd"/>
      <w:r w:rsidR="001D521A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particulièrement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douce</w:t>
      </w:r>
      <w:proofErr w:type="spellEnd"/>
      <w:r w:rsidRPr="00C774B7">
        <w:rPr>
          <w:rStyle w:val="tlid-translation"/>
          <w:lang w:val="en-GB"/>
        </w:rPr>
        <w:t xml:space="preserve"> du sol. </w:t>
      </w:r>
      <w:proofErr w:type="spellStart"/>
      <w:r w:rsidRPr="00C774B7">
        <w:rPr>
          <w:rStyle w:val="tlid-translation"/>
          <w:lang w:val="en-GB"/>
        </w:rPr>
        <w:t>Cela</w:t>
      </w:r>
      <w:proofErr w:type="spellEnd"/>
      <w:r w:rsidRPr="00C774B7">
        <w:rPr>
          <w:rStyle w:val="tlid-translation"/>
          <w:lang w:val="en-GB"/>
        </w:rPr>
        <w:t xml:space="preserve"> aide surtout à </w:t>
      </w:r>
      <w:proofErr w:type="spellStart"/>
      <w:r w:rsidRPr="00C774B7">
        <w:rPr>
          <w:rStyle w:val="tlid-translation"/>
          <w:lang w:val="en-GB"/>
        </w:rPr>
        <w:t>réduire</w:t>
      </w:r>
      <w:proofErr w:type="spellEnd"/>
      <w:r w:rsidRPr="00C774B7">
        <w:rPr>
          <w:rStyle w:val="tlid-translation"/>
          <w:lang w:val="en-GB"/>
        </w:rPr>
        <w:t xml:space="preserve"> les </w:t>
      </w:r>
      <w:proofErr w:type="spellStart"/>
      <w:r w:rsidRPr="00C774B7">
        <w:rPr>
          <w:rStyle w:val="tlid-translation"/>
          <w:lang w:val="en-GB"/>
        </w:rPr>
        <w:t>pertes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feuilles</w:t>
      </w:r>
      <w:proofErr w:type="spellEnd"/>
      <w:r w:rsidRPr="00C774B7">
        <w:rPr>
          <w:rStyle w:val="tlid-translation"/>
          <w:lang w:val="en-GB"/>
        </w:rPr>
        <w:t xml:space="preserve">. Une </w:t>
      </w:r>
      <w:proofErr w:type="spellStart"/>
      <w:r w:rsidRPr="00C774B7">
        <w:rPr>
          <w:rStyle w:val="tlid-translation"/>
          <w:lang w:val="en-GB"/>
        </w:rPr>
        <w:t>colonne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vertébrale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en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acier</w:t>
      </w:r>
      <w:proofErr w:type="spellEnd"/>
      <w:r w:rsidRPr="00C774B7">
        <w:rPr>
          <w:rStyle w:val="tlid-translation"/>
          <w:lang w:val="en-GB"/>
        </w:rPr>
        <w:t xml:space="preserve"> à haute résistance </w:t>
      </w:r>
      <w:proofErr w:type="spellStart"/>
      <w:r w:rsidRPr="00C774B7">
        <w:rPr>
          <w:rStyle w:val="tlid-translation"/>
          <w:lang w:val="en-GB"/>
        </w:rPr>
        <w:t>permet</w:t>
      </w:r>
      <w:proofErr w:type="spellEnd"/>
      <w:r w:rsidRPr="00C774B7">
        <w:rPr>
          <w:rStyle w:val="tlid-translation"/>
          <w:lang w:val="en-GB"/>
        </w:rPr>
        <w:t xml:space="preserve"> la </w:t>
      </w:r>
      <w:proofErr w:type="spellStart"/>
      <w:r w:rsidRPr="00C774B7">
        <w:rPr>
          <w:rStyle w:val="tlid-translation"/>
          <w:lang w:val="en-GB"/>
        </w:rPr>
        <w:t>déformation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élastique</w:t>
      </w:r>
      <w:proofErr w:type="spellEnd"/>
      <w:r w:rsidRPr="00C774B7">
        <w:rPr>
          <w:rStyle w:val="tlid-translation"/>
          <w:lang w:val="en-GB"/>
        </w:rPr>
        <w:t xml:space="preserve"> </w:t>
      </w:r>
      <w:r w:rsidR="00435513">
        <w:rPr>
          <w:rStyle w:val="tlid-translation"/>
          <w:lang w:val="en-GB"/>
        </w:rPr>
        <w:t>du pick-up</w:t>
      </w:r>
      <w:r w:rsidRPr="00C774B7">
        <w:rPr>
          <w:rStyle w:val="tlid-translation"/>
          <w:lang w:val="en-GB"/>
        </w:rPr>
        <w:t xml:space="preserve">. Les </w:t>
      </w:r>
      <w:proofErr w:type="spellStart"/>
      <w:r w:rsidRPr="00C774B7">
        <w:rPr>
          <w:rStyle w:val="tlid-translation"/>
          <w:lang w:val="en-GB"/>
        </w:rPr>
        <w:t>quatre</w:t>
      </w:r>
      <w:r w:rsidR="00D35279">
        <w:rPr>
          <w:rStyle w:val="tlid-translation"/>
          <w:lang w:val="en-GB"/>
        </w:rPr>
        <w:t>s</w:t>
      </w:r>
      <w:proofErr w:type="spellEnd"/>
      <w:r w:rsidRPr="00C774B7">
        <w:rPr>
          <w:rStyle w:val="tlid-translation"/>
          <w:lang w:val="en-GB"/>
        </w:rPr>
        <w:t xml:space="preserve"> </w:t>
      </w:r>
      <w:r w:rsidR="00435513">
        <w:rPr>
          <w:rStyle w:val="tlid-translation"/>
          <w:lang w:val="en-GB"/>
        </w:rPr>
        <w:t>discs</w:t>
      </w:r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coulissantes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guident</w:t>
      </w:r>
      <w:proofErr w:type="spellEnd"/>
      <w:r w:rsidRPr="00C774B7">
        <w:rPr>
          <w:rStyle w:val="tlid-translation"/>
          <w:lang w:val="en-GB"/>
        </w:rPr>
        <w:t xml:space="preserve"> le </w:t>
      </w:r>
      <w:proofErr w:type="spellStart"/>
      <w:r w:rsidRPr="00C774B7">
        <w:rPr>
          <w:rStyle w:val="tlid-translation"/>
          <w:lang w:val="en-GB"/>
        </w:rPr>
        <w:t>ramasseur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élastique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exactement</w:t>
      </w:r>
      <w:proofErr w:type="spellEnd"/>
      <w:r w:rsidRPr="00C774B7">
        <w:rPr>
          <w:rStyle w:val="tlid-translation"/>
          <w:lang w:val="en-GB"/>
        </w:rPr>
        <w:t xml:space="preserve"> sur le sol. Le contact au sol avec les dents de </w:t>
      </w:r>
      <w:proofErr w:type="spellStart"/>
      <w:r w:rsidRPr="00C774B7">
        <w:rPr>
          <w:rStyle w:val="tlid-translation"/>
          <w:lang w:val="en-GB"/>
        </w:rPr>
        <w:t>ramassage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ainsi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réduit</w:t>
      </w:r>
      <w:proofErr w:type="spellEnd"/>
      <w:r w:rsidRPr="00C774B7">
        <w:rPr>
          <w:rStyle w:val="tlid-translation"/>
          <w:lang w:val="en-GB"/>
        </w:rPr>
        <w:t xml:space="preserve"> à un minimum </w:t>
      </w:r>
      <w:proofErr w:type="spellStart"/>
      <w:r w:rsidRPr="00C774B7">
        <w:rPr>
          <w:rStyle w:val="tlid-translation"/>
          <w:lang w:val="en-GB"/>
        </w:rPr>
        <w:t>absolu</w:t>
      </w:r>
      <w:proofErr w:type="spellEnd"/>
      <w:r w:rsidRPr="00C774B7">
        <w:rPr>
          <w:rStyle w:val="tlid-translation"/>
          <w:lang w:val="en-GB"/>
        </w:rPr>
        <w:t xml:space="preserve">. </w:t>
      </w:r>
      <w:proofErr w:type="spellStart"/>
      <w:r w:rsidRPr="00C774B7">
        <w:rPr>
          <w:rStyle w:val="tlid-translation"/>
          <w:lang w:val="en-GB"/>
        </w:rPr>
        <w:t>L'expérience</w:t>
      </w:r>
      <w:proofErr w:type="spellEnd"/>
      <w:r w:rsidRPr="00C774B7">
        <w:rPr>
          <w:rStyle w:val="tlid-translation"/>
          <w:lang w:val="en-GB"/>
        </w:rPr>
        <w:t xml:space="preserve"> de première main des </w:t>
      </w:r>
      <w:proofErr w:type="spellStart"/>
      <w:r w:rsidRPr="00C774B7">
        <w:rPr>
          <w:rStyle w:val="tlid-translation"/>
          <w:lang w:val="en-GB"/>
        </w:rPr>
        <w:t>agriculteurs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confirme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une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réduction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drastique</w:t>
      </w:r>
      <w:proofErr w:type="spellEnd"/>
      <w:r w:rsidRPr="00C774B7">
        <w:rPr>
          <w:rStyle w:val="tlid-translation"/>
          <w:lang w:val="en-GB"/>
        </w:rPr>
        <w:t xml:space="preserve"> de la contamination des aliments pour </w:t>
      </w:r>
      <w:proofErr w:type="spellStart"/>
      <w:r w:rsidRPr="00C774B7">
        <w:rPr>
          <w:rStyle w:val="tlid-translation"/>
          <w:lang w:val="en-GB"/>
        </w:rPr>
        <w:t>animaux</w:t>
      </w:r>
      <w:proofErr w:type="spellEnd"/>
      <w:r w:rsidRPr="00C774B7">
        <w:rPr>
          <w:rStyle w:val="tlid-translation"/>
          <w:lang w:val="en-GB"/>
        </w:rPr>
        <w:t xml:space="preserve">. La </w:t>
      </w:r>
      <w:proofErr w:type="spellStart"/>
      <w:r w:rsidRPr="00C774B7">
        <w:rPr>
          <w:rStyle w:val="tlid-translation"/>
          <w:lang w:val="en-GB"/>
        </w:rPr>
        <w:t>valeur</w:t>
      </w:r>
      <w:proofErr w:type="spellEnd"/>
      <w:r w:rsidRPr="00C774B7">
        <w:rPr>
          <w:rStyle w:val="tlid-translation"/>
          <w:lang w:val="en-GB"/>
        </w:rPr>
        <w:t xml:space="preserve"> des </w:t>
      </w:r>
      <w:proofErr w:type="spellStart"/>
      <w:r w:rsidRPr="00C774B7">
        <w:rPr>
          <w:rStyle w:val="tlid-translation"/>
          <w:lang w:val="en-GB"/>
        </w:rPr>
        <w:t>cendres</w:t>
      </w:r>
      <w:proofErr w:type="spellEnd"/>
      <w:r w:rsidRPr="00C774B7">
        <w:rPr>
          <w:rStyle w:val="tlid-translation"/>
          <w:lang w:val="en-GB"/>
        </w:rPr>
        <w:t xml:space="preserve"> brutes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généralement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réduite</w:t>
      </w:r>
      <w:proofErr w:type="spellEnd"/>
      <w:r w:rsidRPr="00C774B7">
        <w:rPr>
          <w:rStyle w:val="tlid-translation"/>
          <w:lang w:val="en-GB"/>
        </w:rPr>
        <w:t xml:space="preserve"> de 50%. La </w:t>
      </w:r>
      <w:proofErr w:type="spellStart"/>
      <w:r w:rsidRPr="00C774B7">
        <w:rPr>
          <w:rStyle w:val="tlid-translation"/>
          <w:lang w:val="en-GB"/>
        </w:rPr>
        <w:t>chaîne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récolte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suivante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fonctionne</w:t>
      </w:r>
      <w:proofErr w:type="spellEnd"/>
      <w:r w:rsidRPr="00C774B7">
        <w:rPr>
          <w:rStyle w:val="tlid-translation"/>
          <w:lang w:val="en-GB"/>
        </w:rPr>
        <w:t xml:space="preserve"> de manière plus </w:t>
      </w:r>
      <w:proofErr w:type="spellStart"/>
      <w:r w:rsidRPr="00C774B7">
        <w:rPr>
          <w:rStyle w:val="tlid-translation"/>
          <w:lang w:val="en-GB"/>
        </w:rPr>
        <w:t>économique</w:t>
      </w:r>
      <w:proofErr w:type="spellEnd"/>
      <w:r w:rsidRPr="00C774B7">
        <w:rPr>
          <w:rStyle w:val="tlid-translation"/>
          <w:lang w:val="en-GB"/>
        </w:rPr>
        <w:t xml:space="preserve"> et sans </w:t>
      </w:r>
      <w:proofErr w:type="spellStart"/>
      <w:r w:rsidRPr="00C774B7">
        <w:rPr>
          <w:rStyle w:val="tlid-translation"/>
          <w:lang w:val="en-GB"/>
        </w:rPr>
        <w:t>problème</w:t>
      </w:r>
      <w:proofErr w:type="spellEnd"/>
      <w:r w:rsidRPr="00C774B7">
        <w:rPr>
          <w:rStyle w:val="tlid-translation"/>
          <w:lang w:val="en-GB"/>
        </w:rPr>
        <w:t xml:space="preserve">. </w:t>
      </w:r>
      <w:r>
        <w:rPr>
          <w:rStyle w:val="tlid-translation"/>
        </w:rPr>
        <w:t xml:space="preserve">Le </w:t>
      </w:r>
      <w:proofErr w:type="spellStart"/>
      <w:r>
        <w:rPr>
          <w:rStyle w:val="tlid-translation"/>
        </w:rPr>
        <w:t>résultat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est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un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aliment</w:t>
      </w:r>
      <w:proofErr w:type="spellEnd"/>
      <w:r>
        <w:rPr>
          <w:rStyle w:val="tlid-translation"/>
        </w:rPr>
        <w:t xml:space="preserve"> de </w:t>
      </w:r>
      <w:proofErr w:type="spellStart"/>
      <w:r>
        <w:rPr>
          <w:rStyle w:val="tlid-translation"/>
        </w:rPr>
        <w:t>base</w:t>
      </w:r>
      <w:proofErr w:type="spellEnd"/>
      <w:r>
        <w:rPr>
          <w:rStyle w:val="tlid-translation"/>
        </w:rPr>
        <w:t xml:space="preserve"> propre </w:t>
      </w:r>
      <w:proofErr w:type="spellStart"/>
      <w:r>
        <w:rPr>
          <w:rStyle w:val="tlid-translation"/>
        </w:rPr>
        <w:t>pour</w:t>
      </w:r>
      <w:proofErr w:type="spellEnd"/>
      <w:r>
        <w:rPr>
          <w:rStyle w:val="tlid-translation"/>
        </w:rPr>
        <w:t xml:space="preserve"> des </w:t>
      </w:r>
      <w:proofErr w:type="spellStart"/>
      <w:r>
        <w:rPr>
          <w:rStyle w:val="tlid-translation"/>
        </w:rPr>
        <w:t>animaux</w:t>
      </w:r>
      <w:proofErr w:type="spellEnd"/>
      <w:r>
        <w:rPr>
          <w:rStyle w:val="tlid-translation"/>
        </w:rPr>
        <w:t xml:space="preserve"> en </w:t>
      </w:r>
      <w:proofErr w:type="spellStart"/>
      <w:r>
        <w:rPr>
          <w:rStyle w:val="tlid-translation"/>
        </w:rPr>
        <w:t>bonne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santé</w:t>
      </w:r>
      <w:proofErr w:type="spellEnd"/>
      <w:r>
        <w:rPr>
          <w:rStyle w:val="tlid-translation"/>
        </w:rPr>
        <w:t xml:space="preserve"> et des </w:t>
      </w:r>
      <w:proofErr w:type="spellStart"/>
      <w:r>
        <w:rPr>
          <w:rStyle w:val="tlid-translation"/>
        </w:rPr>
        <w:t>rendements</w:t>
      </w:r>
      <w:proofErr w:type="spellEnd"/>
      <w:r>
        <w:rPr>
          <w:rStyle w:val="tlid-translation"/>
        </w:rPr>
        <w:t xml:space="preserve"> plus </w:t>
      </w:r>
      <w:proofErr w:type="spellStart"/>
      <w:r>
        <w:rPr>
          <w:rStyle w:val="tlid-translation"/>
        </w:rPr>
        <w:t>élevés</w:t>
      </w:r>
      <w:proofErr w:type="spellEnd"/>
      <w:r>
        <w:rPr>
          <w:rStyle w:val="tlid-translation"/>
        </w:rPr>
        <w:t>.</w:t>
      </w:r>
    </w:p>
    <w:p w:rsidR="005102AE" w:rsidRPr="005102AE" w:rsidRDefault="00C774B7">
      <w:pPr>
        <w:rPr>
          <w:lang w:val="en-GB"/>
        </w:rPr>
      </w:pPr>
      <w:r w:rsidRPr="00C2174F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La fixation simple des dents </w:t>
      </w:r>
      <w:r w:rsidR="00C2174F">
        <w:rPr>
          <w:rStyle w:val="tlid-translation"/>
          <w:lang w:val="en-GB"/>
        </w:rPr>
        <w:t>pick-up</w:t>
      </w:r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impressionnante</w:t>
      </w:r>
      <w:proofErr w:type="spellEnd"/>
      <w:r w:rsidRPr="00C774B7">
        <w:rPr>
          <w:rStyle w:val="tlid-translation"/>
          <w:lang w:val="en-GB"/>
        </w:rPr>
        <w:t xml:space="preserve">: avec </w:t>
      </w:r>
      <w:proofErr w:type="spellStart"/>
      <w:r w:rsidRPr="00C774B7">
        <w:rPr>
          <w:rStyle w:val="tlid-translation"/>
          <w:lang w:val="en-GB"/>
        </w:rPr>
        <w:t>une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seule</w:t>
      </w:r>
      <w:proofErr w:type="spellEnd"/>
      <w:r w:rsidRPr="00C774B7">
        <w:rPr>
          <w:rStyle w:val="tlid-translation"/>
          <w:lang w:val="en-GB"/>
        </w:rPr>
        <w:t xml:space="preserve"> vis M8, six doubles dents </w:t>
      </w:r>
      <w:proofErr w:type="spellStart"/>
      <w:r w:rsidRPr="00C774B7">
        <w:rPr>
          <w:rStyle w:val="tlid-translation"/>
          <w:lang w:val="en-GB"/>
        </w:rPr>
        <w:t>sont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fixées</w:t>
      </w:r>
      <w:proofErr w:type="spellEnd"/>
      <w:r w:rsidRPr="00C774B7">
        <w:rPr>
          <w:rStyle w:val="tlid-translation"/>
          <w:lang w:val="en-GB"/>
        </w:rPr>
        <w:t xml:space="preserve">. </w:t>
      </w:r>
      <w:proofErr w:type="spellStart"/>
      <w:r w:rsidRPr="00C774B7">
        <w:rPr>
          <w:rStyle w:val="tlid-translation"/>
          <w:lang w:val="en-GB"/>
        </w:rPr>
        <w:t>C'est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si</w:t>
      </w:r>
      <w:proofErr w:type="spellEnd"/>
      <w:r w:rsidRPr="00C774B7">
        <w:rPr>
          <w:rStyle w:val="tlid-translation"/>
          <w:lang w:val="en-GB"/>
        </w:rPr>
        <w:t xml:space="preserve"> facile. La </w:t>
      </w:r>
      <w:proofErr w:type="spellStart"/>
      <w:r w:rsidRPr="00C774B7">
        <w:rPr>
          <w:rStyle w:val="tlid-translation"/>
          <w:lang w:val="en-GB"/>
        </w:rPr>
        <w:t>particularité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ce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système</w:t>
      </w:r>
      <w:proofErr w:type="spellEnd"/>
      <w:r w:rsidRPr="00C774B7">
        <w:rPr>
          <w:rStyle w:val="tlid-translation"/>
          <w:lang w:val="en-GB"/>
        </w:rPr>
        <w:t xml:space="preserve"> anti-</w:t>
      </w:r>
      <w:proofErr w:type="spellStart"/>
      <w:r w:rsidRPr="00C774B7">
        <w:rPr>
          <w:rStyle w:val="tlid-translation"/>
          <w:lang w:val="en-GB"/>
        </w:rPr>
        <w:t>perte</w:t>
      </w:r>
      <w:proofErr w:type="spellEnd"/>
      <w:r w:rsidRPr="00C774B7">
        <w:rPr>
          <w:rStyle w:val="tlid-translation"/>
          <w:lang w:val="en-GB"/>
        </w:rPr>
        <w:t xml:space="preserve"> - </w:t>
      </w:r>
      <w:proofErr w:type="spellStart"/>
      <w:r w:rsidRPr="00C774B7">
        <w:rPr>
          <w:rStyle w:val="tlid-translation"/>
          <w:lang w:val="en-GB"/>
        </w:rPr>
        <w:t>une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perte</w:t>
      </w:r>
      <w:proofErr w:type="spellEnd"/>
      <w:r w:rsidRPr="00C774B7">
        <w:rPr>
          <w:rStyle w:val="tlid-translation"/>
          <w:lang w:val="en-GB"/>
        </w:rPr>
        <w:t xml:space="preserve"> de dents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pratiquement</w:t>
      </w:r>
      <w:proofErr w:type="spellEnd"/>
      <w:r w:rsidRPr="00C774B7">
        <w:rPr>
          <w:rStyle w:val="tlid-translation"/>
          <w:lang w:val="en-GB"/>
        </w:rPr>
        <w:t xml:space="preserve"> impossible. Les </w:t>
      </w:r>
      <w:proofErr w:type="spellStart"/>
      <w:r w:rsidRPr="00C774B7">
        <w:rPr>
          <w:rStyle w:val="tlid-translation"/>
          <w:lang w:val="en-GB"/>
        </w:rPr>
        <w:t>résultats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concrets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montrent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également</w:t>
      </w:r>
      <w:proofErr w:type="spellEnd"/>
      <w:r w:rsidRPr="00C774B7">
        <w:rPr>
          <w:rStyle w:val="tlid-translation"/>
          <w:lang w:val="en-GB"/>
        </w:rPr>
        <w:t xml:space="preserve"> que les machines </w:t>
      </w:r>
      <w:proofErr w:type="spellStart"/>
      <w:r w:rsidRPr="00C774B7">
        <w:rPr>
          <w:rStyle w:val="tlid-translation"/>
          <w:lang w:val="en-GB"/>
        </w:rPr>
        <w:t>fonctionnent</w:t>
      </w:r>
      <w:proofErr w:type="spellEnd"/>
      <w:r w:rsidRPr="00C774B7">
        <w:rPr>
          <w:rStyle w:val="tlid-translation"/>
          <w:lang w:val="en-GB"/>
        </w:rPr>
        <w:t xml:space="preserve"> dans </w:t>
      </w:r>
      <w:proofErr w:type="spellStart"/>
      <w:r w:rsidRPr="00C774B7">
        <w:rPr>
          <w:rStyle w:val="tlid-translation"/>
          <w:lang w:val="en-GB"/>
        </w:rPr>
        <w:t>toute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l’Europe</w:t>
      </w:r>
      <w:proofErr w:type="spellEnd"/>
      <w:r w:rsidRPr="00C774B7">
        <w:rPr>
          <w:rStyle w:val="tlid-translation"/>
          <w:lang w:val="en-GB"/>
        </w:rPr>
        <w:t xml:space="preserve"> sur environ 35 000 ha de </w:t>
      </w:r>
      <w:proofErr w:type="spellStart"/>
      <w:r w:rsidRPr="00C774B7">
        <w:rPr>
          <w:rStyle w:val="tlid-translation"/>
          <w:lang w:val="en-GB"/>
        </w:rPr>
        <w:t>superficie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récoltée</w:t>
      </w:r>
      <w:proofErr w:type="spellEnd"/>
      <w:r w:rsidRPr="00C774B7">
        <w:rPr>
          <w:rStyle w:val="tlid-translation"/>
          <w:lang w:val="en-GB"/>
        </w:rPr>
        <w:t xml:space="preserve"> - à </w:t>
      </w:r>
      <w:proofErr w:type="spellStart"/>
      <w:r w:rsidRPr="00C774B7">
        <w:rPr>
          <w:rStyle w:val="tlid-translation"/>
          <w:lang w:val="en-GB"/>
        </w:rPr>
        <w:t>ce</w:t>
      </w:r>
      <w:proofErr w:type="spellEnd"/>
      <w:r w:rsidRPr="00C774B7">
        <w:rPr>
          <w:rStyle w:val="tlid-translation"/>
          <w:lang w:val="en-GB"/>
        </w:rPr>
        <w:t xml:space="preserve"> jour, </w:t>
      </w:r>
      <w:proofErr w:type="spellStart"/>
      <w:r w:rsidRPr="00C774B7">
        <w:rPr>
          <w:rStyle w:val="tlid-translation"/>
          <w:lang w:val="en-GB"/>
        </w:rPr>
        <w:t>aucun</w:t>
      </w:r>
      <w:proofErr w:type="spellEnd"/>
      <w:r w:rsidRPr="00C774B7">
        <w:rPr>
          <w:rStyle w:val="tlid-translation"/>
          <w:lang w:val="en-GB"/>
        </w:rPr>
        <w:t xml:space="preserve"> </w:t>
      </w:r>
      <w:r w:rsidR="00C2174F">
        <w:rPr>
          <w:rStyle w:val="tlid-translation"/>
          <w:lang w:val="en-GB"/>
        </w:rPr>
        <w:t xml:space="preserve">dents </w:t>
      </w:r>
      <w:r w:rsidRPr="00C774B7">
        <w:rPr>
          <w:rStyle w:val="tlid-translation"/>
          <w:lang w:val="en-GB"/>
        </w:rPr>
        <w:t xml:space="preserve">de </w:t>
      </w:r>
      <w:r w:rsidR="00C2174F">
        <w:rPr>
          <w:rStyle w:val="tlid-translation"/>
          <w:lang w:val="en-GB"/>
        </w:rPr>
        <w:t>pick-up</w:t>
      </w:r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n’a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été</w:t>
      </w:r>
      <w:proofErr w:type="spellEnd"/>
      <w:r w:rsidRPr="00C774B7">
        <w:rPr>
          <w:rStyle w:val="tlid-translation"/>
          <w:lang w:val="en-GB"/>
        </w:rPr>
        <w:t xml:space="preserve"> perdu. </w:t>
      </w:r>
      <w:r w:rsidRPr="00C2174F">
        <w:rPr>
          <w:rStyle w:val="tlid-translation"/>
        </w:rPr>
        <w:t>Le</w:t>
      </w:r>
      <w:r w:rsidR="00C2174F" w:rsidRPr="00C2174F">
        <w:rPr>
          <w:rStyle w:val="tlid-translation"/>
        </w:rPr>
        <w:t xml:space="preserve"> </w:t>
      </w:r>
      <w:proofErr w:type="spellStart"/>
      <w:r w:rsidR="00C2174F">
        <w:rPr>
          <w:rStyle w:val="tlid-translation"/>
        </w:rPr>
        <w:t>pick-up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est</w:t>
      </w:r>
      <w:proofErr w:type="spellEnd"/>
      <w:r w:rsidRPr="00C2174F">
        <w:rPr>
          <w:rStyle w:val="tlid-translation"/>
        </w:rPr>
        <w:t xml:space="preserve"> en </w:t>
      </w:r>
      <w:proofErr w:type="spellStart"/>
      <w:r w:rsidRPr="00C2174F">
        <w:rPr>
          <w:rStyle w:val="tlid-translation"/>
        </w:rPr>
        <w:t>grande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partie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sans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entretien</w:t>
      </w:r>
      <w:proofErr w:type="spellEnd"/>
      <w:r w:rsidRPr="00C2174F">
        <w:rPr>
          <w:rStyle w:val="tlid-translation"/>
        </w:rPr>
        <w:t xml:space="preserve">, </w:t>
      </w:r>
      <w:proofErr w:type="spellStart"/>
      <w:r w:rsidRPr="00C2174F">
        <w:rPr>
          <w:rStyle w:val="tlid-translation"/>
        </w:rPr>
        <w:t>il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n'est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pas</w:t>
      </w:r>
      <w:proofErr w:type="spellEnd"/>
      <w:r w:rsidRPr="00C2174F">
        <w:rPr>
          <w:rStyle w:val="tlid-translation"/>
        </w:rPr>
        <w:t xml:space="preserve"> </w:t>
      </w:r>
      <w:proofErr w:type="spellStart"/>
      <w:r w:rsidRPr="00C2174F">
        <w:rPr>
          <w:rStyle w:val="tlid-translation"/>
        </w:rPr>
        <w:t>nécessaire</w:t>
      </w:r>
      <w:proofErr w:type="spellEnd"/>
      <w:r w:rsidRPr="00C2174F">
        <w:rPr>
          <w:rStyle w:val="tlid-translation"/>
        </w:rPr>
        <w:t xml:space="preserve"> de le </w:t>
      </w:r>
      <w:proofErr w:type="spellStart"/>
      <w:r w:rsidRPr="00C2174F">
        <w:rPr>
          <w:rStyle w:val="tlid-translation"/>
        </w:rPr>
        <w:t>lubrifier</w:t>
      </w:r>
      <w:proofErr w:type="spellEnd"/>
      <w:r w:rsidRPr="00C2174F">
        <w:rPr>
          <w:rStyle w:val="tlid-translation"/>
        </w:rPr>
        <w:t xml:space="preserve">. </w:t>
      </w:r>
      <w:proofErr w:type="spellStart"/>
      <w:r w:rsidRPr="00C774B7">
        <w:rPr>
          <w:rStyle w:val="tlid-translation"/>
          <w:lang w:val="en-GB"/>
        </w:rPr>
        <w:t>Ceci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très</w:t>
      </w:r>
      <w:proofErr w:type="spellEnd"/>
      <w:r w:rsidRPr="00C774B7">
        <w:rPr>
          <w:rStyle w:val="tlid-translation"/>
          <w:lang w:val="en-GB"/>
        </w:rPr>
        <w:t xml:space="preserve"> pertinent pour les </w:t>
      </w:r>
      <w:proofErr w:type="spellStart"/>
      <w:r w:rsidRPr="00C774B7">
        <w:rPr>
          <w:rStyle w:val="tlid-translation"/>
          <w:lang w:val="en-GB"/>
        </w:rPr>
        <w:t>agriculteurs</w:t>
      </w:r>
      <w:proofErr w:type="spellEnd"/>
      <w:r w:rsidRPr="00C774B7">
        <w:rPr>
          <w:rStyle w:val="tlid-translation"/>
          <w:lang w:val="en-GB"/>
        </w:rPr>
        <w:t xml:space="preserve"> et </w:t>
      </w:r>
      <w:proofErr w:type="spellStart"/>
      <w:r w:rsidRPr="00C774B7">
        <w:rPr>
          <w:rStyle w:val="tlid-translation"/>
          <w:lang w:val="en-GB"/>
        </w:rPr>
        <w:t>en</w:t>
      </w:r>
      <w:proofErr w:type="spellEnd"/>
      <w:r w:rsidRPr="00C774B7">
        <w:rPr>
          <w:rStyle w:val="tlid-translation"/>
          <w:lang w:val="en-GB"/>
        </w:rPr>
        <w:t xml:space="preserve"> particulier les entrepreneurs.</w:t>
      </w:r>
      <w:r w:rsidRPr="00C774B7">
        <w:rPr>
          <w:lang w:val="en-GB"/>
        </w:rPr>
        <w:br/>
      </w: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La performance sur le terrain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également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étonnante</w:t>
      </w:r>
      <w:proofErr w:type="spellEnd"/>
      <w:r w:rsidRPr="00C774B7">
        <w:rPr>
          <w:rStyle w:val="tlid-translation"/>
          <w:lang w:val="en-GB"/>
        </w:rPr>
        <w:t xml:space="preserve">: sans </w:t>
      </w:r>
      <w:proofErr w:type="spellStart"/>
      <w:r w:rsidRPr="00C774B7">
        <w:rPr>
          <w:rStyle w:val="tlid-translation"/>
          <w:lang w:val="en-GB"/>
        </w:rPr>
        <w:t>avoir</w:t>
      </w:r>
      <w:proofErr w:type="spellEnd"/>
      <w:r w:rsidRPr="00C774B7">
        <w:rPr>
          <w:rStyle w:val="tlid-translation"/>
          <w:lang w:val="en-GB"/>
        </w:rPr>
        <w:t xml:space="preserve"> à faire de </w:t>
      </w:r>
      <w:proofErr w:type="spellStart"/>
      <w:r w:rsidRPr="00C774B7">
        <w:rPr>
          <w:rStyle w:val="tlid-translation"/>
          <w:lang w:val="en-GB"/>
        </w:rPr>
        <w:t>compromis</w:t>
      </w:r>
      <w:proofErr w:type="spellEnd"/>
      <w:r w:rsidRPr="00C774B7">
        <w:rPr>
          <w:rStyle w:val="tlid-translation"/>
          <w:lang w:val="en-GB"/>
        </w:rPr>
        <w:t xml:space="preserve"> sur la </w:t>
      </w:r>
      <w:proofErr w:type="spellStart"/>
      <w:r w:rsidRPr="00C774B7">
        <w:rPr>
          <w:rStyle w:val="tlid-translation"/>
          <w:lang w:val="en-GB"/>
        </w:rPr>
        <w:t>qualité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="00D35279" w:rsidRPr="00C774B7">
        <w:rPr>
          <w:rStyle w:val="tlid-translation"/>
          <w:lang w:val="en-GB"/>
        </w:rPr>
        <w:t>ramassage</w:t>
      </w:r>
      <w:proofErr w:type="spellEnd"/>
      <w:r w:rsidRPr="00C774B7">
        <w:rPr>
          <w:rStyle w:val="tlid-translation"/>
          <w:lang w:val="en-GB"/>
        </w:rPr>
        <w:t xml:space="preserve">, le </w:t>
      </w:r>
      <w:proofErr w:type="spellStart"/>
      <w:r w:rsidRPr="00C774B7">
        <w:rPr>
          <w:rStyle w:val="tlid-translation"/>
          <w:lang w:val="en-GB"/>
        </w:rPr>
        <w:t>système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peut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être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utilisé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jusqu’à</w:t>
      </w:r>
      <w:proofErr w:type="spellEnd"/>
      <w:r w:rsidRPr="00C774B7">
        <w:rPr>
          <w:rStyle w:val="tlid-translation"/>
          <w:lang w:val="en-GB"/>
        </w:rPr>
        <w:t xml:space="preserve"> 25 km / h - à condition que les conditions du </w:t>
      </w:r>
      <w:r w:rsidRPr="00C774B7">
        <w:rPr>
          <w:rStyle w:val="tlid-translation"/>
          <w:lang w:val="en-GB"/>
        </w:rPr>
        <w:lastRenderedPageBreak/>
        <w:t xml:space="preserve">terrain le </w:t>
      </w:r>
      <w:proofErr w:type="spellStart"/>
      <w:r w:rsidRPr="00C774B7">
        <w:rPr>
          <w:rStyle w:val="tlid-translation"/>
          <w:lang w:val="en-GB"/>
        </w:rPr>
        <w:t>permettent</w:t>
      </w:r>
      <w:proofErr w:type="spellEnd"/>
      <w:r w:rsidRPr="00C774B7">
        <w:rPr>
          <w:rStyle w:val="tlid-translation"/>
          <w:lang w:val="en-GB"/>
        </w:rPr>
        <w:t xml:space="preserve">. </w:t>
      </w:r>
      <w:proofErr w:type="spellStart"/>
      <w:r w:rsidRPr="00C774B7">
        <w:rPr>
          <w:rStyle w:val="tlid-translation"/>
          <w:lang w:val="en-GB"/>
        </w:rPr>
        <w:t>En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règle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générale</w:t>
      </w:r>
      <w:proofErr w:type="spellEnd"/>
      <w:r w:rsidRPr="00C774B7">
        <w:rPr>
          <w:rStyle w:val="tlid-translation"/>
          <w:lang w:val="en-GB"/>
        </w:rPr>
        <w:t xml:space="preserve">: avec le </w:t>
      </w:r>
      <w:proofErr w:type="spellStart"/>
      <w:r w:rsidRPr="00C774B7">
        <w:rPr>
          <w:rStyle w:val="tlid-translation"/>
          <w:lang w:val="en-GB"/>
        </w:rPr>
        <w:t>Respiro</w:t>
      </w:r>
      <w:proofErr w:type="spellEnd"/>
      <w:r w:rsidRPr="00C774B7">
        <w:rPr>
          <w:rStyle w:val="tlid-translation"/>
          <w:lang w:val="en-GB"/>
        </w:rPr>
        <w:t xml:space="preserve">, </w:t>
      </w:r>
      <w:proofErr w:type="spellStart"/>
      <w:r w:rsidRPr="00C774B7">
        <w:rPr>
          <w:rStyle w:val="tlid-translation"/>
          <w:lang w:val="en-GB"/>
        </w:rPr>
        <w:t>vous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pouvez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travailler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aussi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vite</w:t>
      </w:r>
      <w:proofErr w:type="spellEnd"/>
      <w:r w:rsidRPr="00C774B7">
        <w:rPr>
          <w:rStyle w:val="tlid-translation"/>
          <w:lang w:val="en-GB"/>
        </w:rPr>
        <w:t xml:space="preserve"> que </w:t>
      </w:r>
      <w:r w:rsidR="00C2174F">
        <w:rPr>
          <w:rStyle w:val="tlid-translation"/>
          <w:lang w:val="en-GB"/>
        </w:rPr>
        <w:t xml:space="preserve">la vitesse de </w:t>
      </w:r>
      <w:proofErr w:type="spellStart"/>
      <w:r w:rsidR="00C2174F">
        <w:rPr>
          <w:rStyle w:val="tlid-translation"/>
          <w:lang w:val="en-GB"/>
        </w:rPr>
        <w:t>fauche</w:t>
      </w:r>
      <w:proofErr w:type="spellEnd"/>
      <w:r w:rsidRPr="00C774B7">
        <w:rPr>
          <w:rStyle w:val="tlid-translation"/>
          <w:lang w:val="en-GB"/>
        </w:rPr>
        <w:t>.</w:t>
      </w:r>
      <w:r w:rsidRPr="00C774B7">
        <w:rPr>
          <w:lang w:val="en-GB"/>
        </w:rPr>
        <w:br/>
      </w: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On </w:t>
      </w:r>
      <w:proofErr w:type="spellStart"/>
      <w:r w:rsidRPr="00C774B7">
        <w:rPr>
          <w:rStyle w:val="tlid-translation"/>
          <w:lang w:val="en-GB"/>
        </w:rPr>
        <w:t>peut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s’attendre</w:t>
      </w:r>
      <w:proofErr w:type="spellEnd"/>
      <w:r w:rsidRPr="00C774B7">
        <w:rPr>
          <w:rStyle w:val="tlid-translation"/>
          <w:lang w:val="en-GB"/>
        </w:rPr>
        <w:t xml:space="preserve"> à </w:t>
      </w:r>
      <w:proofErr w:type="spellStart"/>
      <w:r w:rsidRPr="00C774B7">
        <w:rPr>
          <w:rStyle w:val="tlid-translation"/>
          <w:lang w:val="en-GB"/>
        </w:rPr>
        <w:t>ce</w:t>
      </w:r>
      <w:proofErr w:type="spellEnd"/>
      <w:r w:rsidRPr="00C774B7">
        <w:rPr>
          <w:rStyle w:val="tlid-translation"/>
          <w:lang w:val="en-GB"/>
        </w:rPr>
        <w:t xml:space="preserve"> que </w:t>
      </w:r>
      <w:proofErr w:type="spellStart"/>
      <w:r w:rsidRPr="00C774B7">
        <w:rPr>
          <w:rStyle w:val="tlid-translation"/>
          <w:lang w:val="en-GB"/>
        </w:rPr>
        <w:t>cette</w:t>
      </w:r>
      <w:proofErr w:type="spellEnd"/>
      <w:r w:rsidRPr="00C774B7">
        <w:rPr>
          <w:rStyle w:val="tlid-translation"/>
          <w:lang w:val="en-GB"/>
        </w:rPr>
        <w:t xml:space="preserve"> nouvelle </w:t>
      </w:r>
      <w:proofErr w:type="spellStart"/>
      <w:r w:rsidRPr="00C774B7">
        <w:rPr>
          <w:rStyle w:val="tlid-translation"/>
          <w:lang w:val="en-GB"/>
        </w:rPr>
        <w:t>génération</w:t>
      </w:r>
      <w:proofErr w:type="spellEnd"/>
      <w:r w:rsidRPr="00C774B7">
        <w:rPr>
          <w:rStyle w:val="tlid-translation"/>
          <w:lang w:val="en-GB"/>
        </w:rPr>
        <w:t xml:space="preserve"> de technologies de </w:t>
      </w:r>
      <w:proofErr w:type="spellStart"/>
      <w:r w:rsidRPr="00C774B7">
        <w:rPr>
          <w:rStyle w:val="tlid-translation"/>
          <w:lang w:val="en-GB"/>
        </w:rPr>
        <w:t>ramassage</w:t>
      </w:r>
      <w:proofErr w:type="spellEnd"/>
      <w:r w:rsidRPr="00C774B7">
        <w:rPr>
          <w:rStyle w:val="tlid-translation"/>
          <w:lang w:val="en-GB"/>
        </w:rPr>
        <w:t xml:space="preserve"> se </w:t>
      </w:r>
      <w:proofErr w:type="spellStart"/>
      <w:r w:rsidRPr="00C774B7">
        <w:rPr>
          <w:rStyle w:val="tlid-translation"/>
          <w:lang w:val="en-GB"/>
        </w:rPr>
        <w:t>retrouve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également</w:t>
      </w:r>
      <w:proofErr w:type="spellEnd"/>
      <w:r w:rsidRPr="00C774B7">
        <w:rPr>
          <w:rStyle w:val="tlid-translation"/>
          <w:lang w:val="en-GB"/>
        </w:rPr>
        <w:t xml:space="preserve"> dans les technologies de </w:t>
      </w:r>
      <w:proofErr w:type="spellStart"/>
      <w:r w:rsidRPr="00C774B7">
        <w:rPr>
          <w:rStyle w:val="tlid-translation"/>
          <w:lang w:val="en-GB"/>
        </w:rPr>
        <w:t>récolte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telles</w:t>
      </w:r>
      <w:proofErr w:type="spellEnd"/>
      <w:r w:rsidRPr="00C774B7">
        <w:rPr>
          <w:rStyle w:val="tlid-translation"/>
          <w:lang w:val="en-GB"/>
        </w:rPr>
        <w:t xml:space="preserve"> que les presses, les </w:t>
      </w:r>
      <w:proofErr w:type="spellStart"/>
      <w:r w:rsidR="00C2174F">
        <w:rPr>
          <w:rStyle w:val="tlid-translation"/>
          <w:lang w:val="en-GB"/>
        </w:rPr>
        <w:t>autochargeuses</w:t>
      </w:r>
      <w:proofErr w:type="spellEnd"/>
      <w:r w:rsidRPr="00C774B7">
        <w:rPr>
          <w:rStyle w:val="tlid-translation"/>
          <w:lang w:val="en-GB"/>
        </w:rPr>
        <w:t xml:space="preserve"> et les </w:t>
      </w:r>
      <w:proofErr w:type="spellStart"/>
      <w:r w:rsidRPr="00C774B7">
        <w:rPr>
          <w:rStyle w:val="tlid-translation"/>
          <w:lang w:val="en-GB"/>
        </w:rPr>
        <w:t>ensileuses</w:t>
      </w:r>
      <w:proofErr w:type="spellEnd"/>
      <w:r w:rsidRPr="00C774B7">
        <w:rPr>
          <w:rStyle w:val="tlid-translation"/>
          <w:lang w:val="en-GB"/>
        </w:rPr>
        <w:t xml:space="preserve">. Les </w:t>
      </w:r>
      <w:proofErr w:type="spellStart"/>
      <w:r w:rsidRPr="00C774B7">
        <w:rPr>
          <w:rStyle w:val="tlid-translation"/>
          <w:lang w:val="en-GB"/>
        </w:rPr>
        <w:t>roues</w:t>
      </w:r>
      <w:proofErr w:type="spellEnd"/>
      <w:r w:rsidRPr="00C774B7">
        <w:rPr>
          <w:rStyle w:val="tlid-translation"/>
          <w:lang w:val="en-GB"/>
        </w:rPr>
        <w:t xml:space="preserve"> de </w:t>
      </w:r>
      <w:proofErr w:type="spellStart"/>
      <w:r w:rsidRPr="00C774B7">
        <w:rPr>
          <w:rStyle w:val="tlid-translation"/>
          <w:lang w:val="en-GB"/>
        </w:rPr>
        <w:t>jauge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extérieures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sont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alors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superflues</w:t>
      </w:r>
      <w:proofErr w:type="spellEnd"/>
      <w:r w:rsidRPr="00C774B7">
        <w:rPr>
          <w:rStyle w:val="tlid-translation"/>
          <w:lang w:val="en-GB"/>
        </w:rPr>
        <w:t xml:space="preserve">, la </w:t>
      </w:r>
      <w:proofErr w:type="spellStart"/>
      <w:r w:rsidRPr="00C774B7">
        <w:rPr>
          <w:rStyle w:val="tlid-translation"/>
          <w:lang w:val="en-GB"/>
        </w:rPr>
        <w:t>largeur</w:t>
      </w:r>
      <w:proofErr w:type="spellEnd"/>
      <w:r w:rsidRPr="00C774B7">
        <w:rPr>
          <w:rStyle w:val="tlid-translation"/>
          <w:lang w:val="en-GB"/>
        </w:rPr>
        <w:t xml:space="preserve"> de travail </w:t>
      </w:r>
      <w:proofErr w:type="spellStart"/>
      <w:r w:rsidRPr="00C774B7">
        <w:rPr>
          <w:rStyle w:val="tlid-translation"/>
          <w:lang w:val="en-GB"/>
        </w:rPr>
        <w:t>réelle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peut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être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augmentée</w:t>
      </w:r>
      <w:proofErr w:type="spellEnd"/>
      <w:r w:rsidRPr="00C774B7">
        <w:rPr>
          <w:rStyle w:val="tlid-translation"/>
          <w:lang w:val="en-GB"/>
        </w:rPr>
        <w:t xml:space="preserve"> à 2,5 m pour les presses</w:t>
      </w:r>
      <w:bookmarkStart w:id="0" w:name="_GoBack"/>
      <w:bookmarkEnd w:id="0"/>
      <w:r w:rsidRPr="00C774B7">
        <w:rPr>
          <w:rStyle w:val="tlid-translation"/>
          <w:lang w:val="en-GB"/>
        </w:rPr>
        <w:t xml:space="preserve"> et les </w:t>
      </w:r>
      <w:proofErr w:type="spellStart"/>
      <w:r w:rsidR="005102AE">
        <w:rPr>
          <w:rStyle w:val="tlid-translation"/>
          <w:lang w:val="en-GB"/>
        </w:rPr>
        <w:t>autochargeuses</w:t>
      </w:r>
      <w:proofErr w:type="spellEnd"/>
      <w:r w:rsidRPr="00C774B7">
        <w:rPr>
          <w:rStyle w:val="tlid-translation"/>
          <w:lang w:val="en-GB"/>
        </w:rPr>
        <w:t xml:space="preserve">. Le petit </w:t>
      </w:r>
      <w:proofErr w:type="spellStart"/>
      <w:r w:rsidRPr="00C774B7">
        <w:rPr>
          <w:rStyle w:val="tlid-translation"/>
          <w:lang w:val="en-GB"/>
        </w:rPr>
        <w:t>diamètre</w:t>
      </w:r>
      <w:proofErr w:type="spellEnd"/>
      <w:r w:rsidRPr="00C774B7">
        <w:rPr>
          <w:rStyle w:val="tlid-translation"/>
          <w:lang w:val="en-GB"/>
        </w:rPr>
        <w:t xml:space="preserve"> a le </w:t>
      </w:r>
      <w:proofErr w:type="spellStart"/>
      <w:r w:rsidRPr="00C774B7">
        <w:rPr>
          <w:rStyle w:val="tlid-translation"/>
          <w:lang w:val="en-GB"/>
        </w:rPr>
        <w:t>charme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supplémentaire</w:t>
      </w:r>
      <w:proofErr w:type="spellEnd"/>
      <w:r w:rsidRPr="00C774B7">
        <w:rPr>
          <w:rStyle w:val="tlid-translation"/>
          <w:lang w:val="en-GB"/>
        </w:rPr>
        <w:t xml:space="preserve"> que le flux de matière </w:t>
      </w:r>
      <w:proofErr w:type="spellStart"/>
      <w:r w:rsidRPr="00C774B7">
        <w:rPr>
          <w:rStyle w:val="tlid-translation"/>
          <w:lang w:val="en-GB"/>
        </w:rPr>
        <w:t>est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alimenté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rapidement</w:t>
      </w:r>
      <w:proofErr w:type="spellEnd"/>
      <w:r w:rsidRPr="00C774B7">
        <w:rPr>
          <w:rStyle w:val="tlid-translation"/>
          <w:lang w:val="en-GB"/>
        </w:rPr>
        <w:t xml:space="preserve"> et sans </w:t>
      </w:r>
      <w:proofErr w:type="spellStart"/>
      <w:r w:rsidRPr="00C774B7">
        <w:rPr>
          <w:rStyle w:val="tlid-translation"/>
          <w:lang w:val="en-GB"/>
        </w:rPr>
        <w:t>déviation</w:t>
      </w:r>
      <w:proofErr w:type="spellEnd"/>
      <w:r w:rsidRPr="00C774B7">
        <w:rPr>
          <w:rStyle w:val="tlid-translation"/>
          <w:lang w:val="en-GB"/>
        </w:rPr>
        <w:t xml:space="preserve"> significative </w:t>
      </w:r>
      <w:proofErr w:type="spellStart"/>
      <w:r w:rsidRPr="00C774B7">
        <w:rPr>
          <w:rStyle w:val="tlid-translation"/>
          <w:lang w:val="en-GB"/>
        </w:rPr>
        <w:t>vers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l’entrée</w:t>
      </w:r>
      <w:proofErr w:type="spellEnd"/>
      <w:r w:rsidRPr="00C774B7">
        <w:rPr>
          <w:rStyle w:val="tlid-translation"/>
          <w:lang w:val="en-GB"/>
        </w:rPr>
        <w:t xml:space="preserve"> de </w:t>
      </w:r>
      <w:r w:rsidR="005102AE">
        <w:rPr>
          <w:rStyle w:val="tlid-translation"/>
          <w:lang w:val="en-GB"/>
        </w:rPr>
        <w:t xml:space="preserve">la machine de </w:t>
      </w:r>
      <w:proofErr w:type="spellStart"/>
      <w:r w:rsidR="005102AE">
        <w:rPr>
          <w:rStyle w:val="tlid-translation"/>
          <w:lang w:val="en-GB"/>
        </w:rPr>
        <w:t>recolte</w:t>
      </w:r>
      <w:proofErr w:type="spellEnd"/>
      <w:r w:rsidRPr="00C774B7">
        <w:rPr>
          <w:rStyle w:val="tlid-translation"/>
          <w:lang w:val="en-GB"/>
        </w:rPr>
        <w:t xml:space="preserve">. </w:t>
      </w:r>
      <w:proofErr w:type="spellStart"/>
      <w:r w:rsidRPr="00C774B7">
        <w:rPr>
          <w:rStyle w:val="tlid-translation"/>
          <w:lang w:val="en-GB"/>
        </w:rPr>
        <w:t>Cela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permet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une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meilleure</w:t>
      </w:r>
      <w:proofErr w:type="spellEnd"/>
      <w:r w:rsidRPr="00C774B7">
        <w:rPr>
          <w:rStyle w:val="tlid-translation"/>
          <w:lang w:val="en-GB"/>
        </w:rPr>
        <w:t xml:space="preserve"> performance.</w:t>
      </w:r>
      <w:r w:rsidRPr="00C774B7">
        <w:rPr>
          <w:lang w:val="en-GB"/>
        </w:rPr>
        <w:br/>
      </w:r>
    </w:p>
    <w:p w:rsidR="007B14BD" w:rsidRDefault="007B14BD" w:rsidP="00C7465A">
      <w:pPr>
        <w:spacing w:after="0" w:line="360" w:lineRule="auto"/>
        <w:rPr>
          <w:b/>
          <w:sz w:val="24"/>
        </w:rPr>
      </w:pPr>
    </w:p>
    <w:p w:rsidR="00CA1452" w:rsidRDefault="00CA1452" w:rsidP="00C7465A">
      <w:pPr>
        <w:spacing w:after="0" w:line="360" w:lineRule="auto"/>
        <w:rPr>
          <w:b/>
          <w:sz w:val="24"/>
        </w:rPr>
      </w:pPr>
      <w:r>
        <w:rPr>
          <w:noProof/>
          <w:lang w:eastAsia="de-AT"/>
        </w:rPr>
        <w:drawing>
          <wp:inline distT="0" distB="0" distL="0" distR="0" wp14:anchorId="2BB11E8F" wp14:editId="35BE4B8C">
            <wp:extent cx="1714500" cy="9613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4162" cy="97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</w:t>
      </w:r>
      <w:r>
        <w:rPr>
          <w:noProof/>
          <w:lang w:eastAsia="de-AT"/>
        </w:rPr>
        <w:drawing>
          <wp:inline distT="0" distB="0" distL="0" distR="0" wp14:anchorId="65220E92" wp14:editId="53B52FCE">
            <wp:extent cx="1819275" cy="988649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6923" cy="10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</w:t>
      </w:r>
      <w:r>
        <w:rPr>
          <w:noProof/>
          <w:lang w:eastAsia="de-AT"/>
        </w:rPr>
        <w:drawing>
          <wp:inline distT="0" distB="0" distL="0" distR="0" wp14:anchorId="6B5EF449" wp14:editId="394C1556">
            <wp:extent cx="1536191" cy="101600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7637" cy="10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52" w:rsidRDefault="00CA1452" w:rsidP="00C7465A">
      <w:pPr>
        <w:spacing w:after="0" w:line="360" w:lineRule="auto"/>
        <w:rPr>
          <w:b/>
          <w:sz w:val="24"/>
        </w:rPr>
      </w:pPr>
    </w:p>
    <w:p w:rsidR="00CA1452" w:rsidRDefault="00CA1452" w:rsidP="00C7465A">
      <w:pPr>
        <w:spacing w:after="0" w:line="360" w:lineRule="auto"/>
        <w:rPr>
          <w:b/>
          <w:sz w:val="24"/>
        </w:rPr>
      </w:pPr>
      <w:r>
        <w:rPr>
          <w:noProof/>
          <w:lang w:eastAsia="de-AT"/>
        </w:rPr>
        <w:drawing>
          <wp:inline distT="0" distB="0" distL="0" distR="0" wp14:anchorId="0652CBE0" wp14:editId="7E28FD33">
            <wp:extent cx="1676400" cy="1099306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0956" cy="11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</w:t>
      </w:r>
      <w:r>
        <w:rPr>
          <w:noProof/>
          <w:lang w:eastAsia="de-AT"/>
        </w:rPr>
        <w:drawing>
          <wp:inline distT="0" distB="0" distL="0" distR="0" wp14:anchorId="11EC0C7E" wp14:editId="495AE300">
            <wp:extent cx="1837581" cy="11010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2475" cy="11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52" w:rsidRDefault="00CA1452" w:rsidP="00C7465A">
      <w:pPr>
        <w:spacing w:after="0" w:line="360" w:lineRule="auto"/>
        <w:rPr>
          <w:b/>
          <w:sz w:val="24"/>
        </w:rPr>
      </w:pPr>
    </w:p>
    <w:p w:rsidR="005102AE" w:rsidRDefault="005102AE" w:rsidP="005102AE">
      <w:pPr>
        <w:rPr>
          <w:rStyle w:val="tlid-translation"/>
          <w:lang w:val="en-GB"/>
        </w:rPr>
      </w:pPr>
      <w:proofErr w:type="spellStart"/>
      <w:r w:rsidRPr="00C774B7">
        <w:rPr>
          <w:rStyle w:val="tlid-translation"/>
          <w:lang w:val="en-GB"/>
        </w:rPr>
        <w:t>Vous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pouvez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trouver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ce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texte</w:t>
      </w:r>
      <w:proofErr w:type="spellEnd"/>
      <w:r w:rsidRPr="00C774B7">
        <w:rPr>
          <w:rStyle w:val="tlid-translation"/>
          <w:lang w:val="en-GB"/>
        </w:rPr>
        <w:t xml:space="preserve"> et les images </w:t>
      </w:r>
      <w:proofErr w:type="spellStart"/>
      <w:r w:rsidRPr="00C774B7">
        <w:rPr>
          <w:rStyle w:val="tlid-translation"/>
          <w:lang w:val="en-GB"/>
        </w:rPr>
        <w:t>correspondantes</w:t>
      </w:r>
      <w:proofErr w:type="spellEnd"/>
      <w:r w:rsidRPr="00C774B7">
        <w:rPr>
          <w:rStyle w:val="tlid-translation"/>
          <w:lang w:val="en-GB"/>
        </w:rPr>
        <w:t xml:space="preserve"> sur la page </w:t>
      </w:r>
      <w:proofErr w:type="spellStart"/>
      <w:r w:rsidRPr="00C774B7">
        <w:rPr>
          <w:rStyle w:val="tlid-translation"/>
          <w:lang w:val="en-GB"/>
        </w:rPr>
        <w:t>d'accueil</w:t>
      </w:r>
      <w:proofErr w:type="spellEnd"/>
      <w:r w:rsidRPr="00C774B7">
        <w:rPr>
          <w:rStyle w:val="tlid-translation"/>
          <w:lang w:val="en-GB"/>
        </w:rPr>
        <w:t xml:space="preserve"> à </w:t>
      </w:r>
      <w:proofErr w:type="spellStart"/>
      <w:r w:rsidRPr="00C774B7">
        <w:rPr>
          <w:rStyle w:val="tlid-translation"/>
          <w:lang w:val="en-GB"/>
        </w:rPr>
        <w:t>l'adresse</w:t>
      </w:r>
      <w:proofErr w:type="spellEnd"/>
      <w:r w:rsidRPr="00C774B7">
        <w:rPr>
          <w:rStyle w:val="tlid-translation"/>
          <w:lang w:val="en-GB"/>
        </w:rPr>
        <w:t>:</w:t>
      </w:r>
      <w:r w:rsidRPr="00C774B7">
        <w:rPr>
          <w:lang w:val="en-GB"/>
        </w:rPr>
        <w:br/>
      </w:r>
      <w:r w:rsidRPr="005102AE">
        <w:rPr>
          <w:color w:val="FF0000"/>
          <w:sz w:val="24"/>
          <w:lang w:val="en-GB"/>
        </w:rPr>
        <w:t>www.rt-e.net/press</w:t>
      </w:r>
      <w:r w:rsidRPr="005102AE">
        <w:rPr>
          <w:color w:val="FF0000"/>
          <w:sz w:val="24"/>
          <w:lang w:val="en-GB"/>
        </w:rPr>
        <w:br/>
      </w: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Pour </w:t>
      </w:r>
      <w:proofErr w:type="spellStart"/>
      <w:r w:rsidRPr="00C774B7">
        <w:rPr>
          <w:rStyle w:val="tlid-translation"/>
          <w:lang w:val="en-GB"/>
        </w:rPr>
        <w:t>d'autres</w:t>
      </w:r>
      <w:proofErr w:type="spellEnd"/>
      <w:r w:rsidRPr="00C774B7">
        <w:rPr>
          <w:rStyle w:val="tlid-translation"/>
          <w:lang w:val="en-GB"/>
        </w:rPr>
        <w:t xml:space="preserve"> questions </w:t>
      </w:r>
      <w:proofErr w:type="spellStart"/>
      <w:r w:rsidRPr="00C774B7">
        <w:rPr>
          <w:rStyle w:val="tlid-translation"/>
          <w:lang w:val="en-GB"/>
        </w:rPr>
        <w:t>s'il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vous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plaît</w:t>
      </w:r>
      <w:proofErr w:type="spellEnd"/>
      <w:r w:rsidRPr="00C774B7">
        <w:rPr>
          <w:rStyle w:val="tlid-translation"/>
          <w:lang w:val="en-GB"/>
        </w:rPr>
        <w:t xml:space="preserve"> </w:t>
      </w:r>
      <w:proofErr w:type="spellStart"/>
      <w:r w:rsidRPr="00C774B7">
        <w:rPr>
          <w:rStyle w:val="tlid-translation"/>
          <w:lang w:val="en-GB"/>
        </w:rPr>
        <w:t>contacter</w:t>
      </w:r>
      <w:proofErr w:type="spellEnd"/>
      <w:r w:rsidRPr="00C774B7">
        <w:rPr>
          <w:rStyle w:val="tlid-translation"/>
          <w:lang w:val="en-GB"/>
        </w:rPr>
        <w:t xml:space="preserve"> M. Thomas Reiter</w:t>
      </w:r>
      <w:r w:rsidRPr="00C774B7">
        <w:rPr>
          <w:lang w:val="en-GB"/>
        </w:rPr>
        <w:br/>
      </w:r>
      <w:r w:rsidRPr="00C774B7">
        <w:rPr>
          <w:rStyle w:val="tlid-translation"/>
          <w:lang w:val="en-GB"/>
        </w:rPr>
        <w:t xml:space="preserve">Mobile: 0043/650 28 919 65 email: </w:t>
      </w:r>
      <w:hyperlink r:id="rId11" w:history="1">
        <w:r w:rsidRPr="00AF2641">
          <w:rPr>
            <w:rStyle w:val="Hyperlink"/>
            <w:lang w:val="en-GB"/>
          </w:rPr>
          <w:t>reiter@rt-e.at</w:t>
        </w:r>
      </w:hyperlink>
    </w:p>
    <w:p w:rsidR="005102AE" w:rsidRPr="005102AE" w:rsidRDefault="005102AE" w:rsidP="00C7465A">
      <w:pPr>
        <w:spacing w:after="0" w:line="360" w:lineRule="auto"/>
        <w:rPr>
          <w:b/>
          <w:sz w:val="24"/>
          <w:lang w:val="en-GB"/>
        </w:rPr>
      </w:pPr>
    </w:p>
    <w:sectPr w:rsidR="005102AE" w:rsidRPr="005102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43A9C"/>
    <w:multiLevelType w:val="hybridMultilevel"/>
    <w:tmpl w:val="BEC0647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BF84AA78">
      <w:numFmt w:val="bullet"/>
      <w:lvlText w:val="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E0558"/>
    <w:multiLevelType w:val="hybridMultilevel"/>
    <w:tmpl w:val="83F83C9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F84AA78">
      <w:numFmt w:val="bullet"/>
      <w:lvlText w:val="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153D3"/>
    <w:multiLevelType w:val="multilevel"/>
    <w:tmpl w:val="0F0C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33137F"/>
    <w:multiLevelType w:val="hybridMultilevel"/>
    <w:tmpl w:val="838870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A0676"/>
    <w:multiLevelType w:val="hybridMultilevel"/>
    <w:tmpl w:val="97AC1A1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5A3"/>
    <w:rsid w:val="00004F52"/>
    <w:rsid w:val="00047944"/>
    <w:rsid w:val="0006337C"/>
    <w:rsid w:val="000C7019"/>
    <w:rsid w:val="000F3BD6"/>
    <w:rsid w:val="000F5F5B"/>
    <w:rsid w:val="0010352B"/>
    <w:rsid w:val="00174977"/>
    <w:rsid w:val="00197D38"/>
    <w:rsid w:val="001D521A"/>
    <w:rsid w:val="00201A72"/>
    <w:rsid w:val="00205DE5"/>
    <w:rsid w:val="00277752"/>
    <w:rsid w:val="002962FE"/>
    <w:rsid w:val="00296AB8"/>
    <w:rsid w:val="002D15D8"/>
    <w:rsid w:val="002F5738"/>
    <w:rsid w:val="0033145F"/>
    <w:rsid w:val="003411DE"/>
    <w:rsid w:val="00342678"/>
    <w:rsid w:val="003545A2"/>
    <w:rsid w:val="003922E9"/>
    <w:rsid w:val="003A0B05"/>
    <w:rsid w:val="003D2F4B"/>
    <w:rsid w:val="004109FD"/>
    <w:rsid w:val="004149C2"/>
    <w:rsid w:val="00435513"/>
    <w:rsid w:val="00452089"/>
    <w:rsid w:val="00457C8C"/>
    <w:rsid w:val="0049627D"/>
    <w:rsid w:val="005102AE"/>
    <w:rsid w:val="005370F8"/>
    <w:rsid w:val="005A6830"/>
    <w:rsid w:val="005E4940"/>
    <w:rsid w:val="00631FA6"/>
    <w:rsid w:val="006605A3"/>
    <w:rsid w:val="0066113A"/>
    <w:rsid w:val="00682872"/>
    <w:rsid w:val="006A4540"/>
    <w:rsid w:val="006E5FB4"/>
    <w:rsid w:val="0073344D"/>
    <w:rsid w:val="007406B5"/>
    <w:rsid w:val="00773326"/>
    <w:rsid w:val="007B024B"/>
    <w:rsid w:val="007B14BD"/>
    <w:rsid w:val="007B3DCE"/>
    <w:rsid w:val="007D6C03"/>
    <w:rsid w:val="007F2F40"/>
    <w:rsid w:val="00840991"/>
    <w:rsid w:val="00842577"/>
    <w:rsid w:val="00855B7C"/>
    <w:rsid w:val="00892B8E"/>
    <w:rsid w:val="008A59E8"/>
    <w:rsid w:val="008E3DA8"/>
    <w:rsid w:val="0090266F"/>
    <w:rsid w:val="00921358"/>
    <w:rsid w:val="0093261D"/>
    <w:rsid w:val="00932CF0"/>
    <w:rsid w:val="00945D7E"/>
    <w:rsid w:val="00977206"/>
    <w:rsid w:val="00A90090"/>
    <w:rsid w:val="00AA57C9"/>
    <w:rsid w:val="00AB06C5"/>
    <w:rsid w:val="00AE407E"/>
    <w:rsid w:val="00B82496"/>
    <w:rsid w:val="00B834E7"/>
    <w:rsid w:val="00BE19F6"/>
    <w:rsid w:val="00BF35F6"/>
    <w:rsid w:val="00C011DD"/>
    <w:rsid w:val="00C17C08"/>
    <w:rsid w:val="00C2174F"/>
    <w:rsid w:val="00C7465A"/>
    <w:rsid w:val="00C774B7"/>
    <w:rsid w:val="00C926F6"/>
    <w:rsid w:val="00C96819"/>
    <w:rsid w:val="00CA1452"/>
    <w:rsid w:val="00CD225B"/>
    <w:rsid w:val="00CD7AEA"/>
    <w:rsid w:val="00D35279"/>
    <w:rsid w:val="00D8474C"/>
    <w:rsid w:val="00D875C5"/>
    <w:rsid w:val="00E2318B"/>
    <w:rsid w:val="00E324EE"/>
    <w:rsid w:val="00E4631C"/>
    <w:rsid w:val="00EC0A54"/>
    <w:rsid w:val="00EE43C3"/>
    <w:rsid w:val="00F1427F"/>
    <w:rsid w:val="00F142D4"/>
    <w:rsid w:val="00F14B24"/>
    <w:rsid w:val="00F274AF"/>
    <w:rsid w:val="00F3614A"/>
    <w:rsid w:val="00F37D2B"/>
    <w:rsid w:val="00F622D6"/>
    <w:rsid w:val="00F66BAA"/>
    <w:rsid w:val="00F84646"/>
    <w:rsid w:val="00FC1488"/>
    <w:rsid w:val="00FD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65BD2"/>
  <w15:chartTrackingRefBased/>
  <w15:docId w15:val="{2DACD52E-935E-4D43-8517-60833395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6">
    <w:name w:val="heading 6"/>
    <w:basedOn w:val="Standard"/>
    <w:link w:val="berschrift6Zchn"/>
    <w:uiPriority w:val="9"/>
    <w:qFormat/>
    <w:rsid w:val="0068287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nt8">
    <w:name w:val="font_8"/>
    <w:basedOn w:val="Standard"/>
    <w:rsid w:val="005A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wixguard">
    <w:name w:val="wixguard"/>
    <w:basedOn w:val="Absatz-Standardschriftart"/>
    <w:rsid w:val="005A6830"/>
  </w:style>
  <w:style w:type="character" w:customStyle="1" w:styleId="berschrift6Zchn">
    <w:name w:val="Überschrift 6 Zchn"/>
    <w:basedOn w:val="Absatz-Standardschriftart"/>
    <w:link w:val="berschrift6"/>
    <w:uiPriority w:val="9"/>
    <w:rsid w:val="00682872"/>
    <w:rPr>
      <w:rFonts w:ascii="Times New Roman" w:eastAsia="Times New Roman" w:hAnsi="Times New Roman" w:cs="Times New Roman"/>
      <w:b/>
      <w:bCs/>
      <w:sz w:val="15"/>
      <w:szCs w:val="15"/>
      <w:lang w:eastAsia="de-AT"/>
    </w:rPr>
  </w:style>
  <w:style w:type="paragraph" w:customStyle="1" w:styleId="font7">
    <w:name w:val="font_7"/>
    <w:basedOn w:val="Standard"/>
    <w:rsid w:val="0068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7B3DC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9F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42577"/>
    <w:rPr>
      <w:color w:val="0563C1" w:themeColor="hyperlink"/>
      <w:u w:val="single"/>
    </w:rPr>
  </w:style>
  <w:style w:type="character" w:customStyle="1" w:styleId="tlid-translation">
    <w:name w:val="tlid-translation"/>
    <w:basedOn w:val="Absatz-Standardschriftart"/>
    <w:rsid w:val="00C774B7"/>
  </w:style>
  <w:style w:type="character" w:styleId="NichtaufgelsteErwhnung">
    <w:name w:val="Unresolved Mention"/>
    <w:basedOn w:val="Absatz-Standardschriftart"/>
    <w:uiPriority w:val="99"/>
    <w:semiHidden/>
    <w:unhideWhenUsed/>
    <w:rsid w:val="00510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9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44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36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3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7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21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08452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014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51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06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559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075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4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695711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848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42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1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2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67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45764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063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466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91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6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25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13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749604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021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419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95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28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5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49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68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2319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245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72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006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34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389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1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383131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42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67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4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8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15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93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4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44126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7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310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37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645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1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473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713395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6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74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58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23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39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38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41584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656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748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540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16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727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636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243398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17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7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3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69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400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02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2790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530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191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23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970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205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652991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96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93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96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8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82497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149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26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55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242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016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72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289108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4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21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7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0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1542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57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735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98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59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940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067117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466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90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5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26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9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87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0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696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406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10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745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924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9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355207">
                                                          <w:marLeft w:val="0"/>
                                                          <w:marRight w:val="0"/>
                                                          <w:marTop w:val="4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04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reiter@rt-e.a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 Reiter</cp:lastModifiedBy>
  <cp:revision>7</cp:revision>
  <cp:lastPrinted>2018-09-03T11:51:00Z</cp:lastPrinted>
  <dcterms:created xsi:type="dcterms:W3CDTF">2019-02-22T07:12:00Z</dcterms:created>
  <dcterms:modified xsi:type="dcterms:W3CDTF">2019-02-22T07:47:00Z</dcterms:modified>
</cp:coreProperties>
</file>